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1E64E" w14:textId="0F518A69" w:rsidR="1D979B0A" w:rsidRDefault="1D979B0A" w:rsidP="1D979B0A">
      <w:pPr>
        <w:spacing w:line="257" w:lineRule="auto"/>
        <w:jc w:val="center"/>
        <w:rPr>
          <w:rFonts w:ascii="Calibri" w:eastAsia="Calibri" w:hAnsi="Calibri" w:cs="Calibri"/>
          <w:sz w:val="24"/>
          <w:szCs w:val="24"/>
          <w:lang w:val="hr"/>
        </w:rPr>
      </w:pPr>
    </w:p>
    <w:p w14:paraId="49307D9A" w14:textId="3C98536E" w:rsidR="000E05DA" w:rsidRDefault="33C2CF16" w:rsidP="33C2CF16">
      <w:pPr>
        <w:spacing w:line="257" w:lineRule="auto"/>
        <w:jc w:val="center"/>
      </w:pPr>
      <w:r w:rsidRPr="33C2CF16">
        <w:rPr>
          <w:rFonts w:ascii="Calibri" w:eastAsia="Calibri" w:hAnsi="Calibri" w:cs="Calibri"/>
          <w:sz w:val="24"/>
          <w:szCs w:val="24"/>
          <w:lang w:val="hr"/>
        </w:rPr>
        <w:t xml:space="preserve">ZAKLJUČCI </w:t>
      </w:r>
    </w:p>
    <w:p w14:paraId="52C39C81" w14:textId="59E1FE32" w:rsidR="000E05DA" w:rsidRDefault="33C2CF16" w:rsidP="33C2CF16">
      <w:pPr>
        <w:spacing w:line="257" w:lineRule="auto"/>
        <w:jc w:val="center"/>
      </w:pPr>
      <w:r w:rsidRPr="33C2CF16">
        <w:rPr>
          <w:rFonts w:ascii="Calibri" w:eastAsia="Calibri" w:hAnsi="Calibri" w:cs="Calibri"/>
          <w:sz w:val="24"/>
          <w:szCs w:val="24"/>
          <w:lang w:val="hr"/>
        </w:rPr>
        <w:t xml:space="preserve">sa sjednice Školskog odbora </w:t>
      </w:r>
    </w:p>
    <w:p w14:paraId="6FCBAE88" w14:textId="35F90F2F" w:rsidR="000E05DA" w:rsidRDefault="1D979B0A" w:rsidP="33C2CF16">
      <w:pPr>
        <w:spacing w:line="257" w:lineRule="auto"/>
        <w:jc w:val="center"/>
      </w:pPr>
      <w:r w:rsidRPr="1D979B0A">
        <w:rPr>
          <w:rFonts w:ascii="Calibri" w:eastAsia="Calibri" w:hAnsi="Calibri" w:cs="Calibri"/>
          <w:sz w:val="24"/>
          <w:szCs w:val="24"/>
          <w:lang w:val="hr"/>
        </w:rPr>
        <w:t>održane 28. veljače 2020. u 08,30 sati</w:t>
      </w:r>
    </w:p>
    <w:p w14:paraId="068F624F" w14:textId="60C57D16" w:rsidR="000E05DA" w:rsidRDefault="000E05DA" w:rsidP="33C2CF16">
      <w:pPr>
        <w:spacing w:line="257" w:lineRule="auto"/>
        <w:rPr>
          <w:rFonts w:ascii="Calibri" w:eastAsia="Calibri" w:hAnsi="Calibri" w:cs="Calibri"/>
          <w:sz w:val="24"/>
          <w:szCs w:val="24"/>
          <w:lang w:val="hr"/>
        </w:rPr>
      </w:pPr>
    </w:p>
    <w:p w14:paraId="5D93DE7C" w14:textId="3F514CA6" w:rsidR="000E05DA" w:rsidRDefault="1D979B0A" w:rsidP="33C2CF16">
      <w:pPr>
        <w:spacing w:line="257" w:lineRule="auto"/>
        <w:jc w:val="both"/>
      </w:pPr>
      <w:r w:rsidRPr="1D979B0A">
        <w:rPr>
          <w:rFonts w:ascii="Calibri" w:eastAsia="Calibri" w:hAnsi="Calibri" w:cs="Calibri"/>
          <w:sz w:val="24"/>
          <w:szCs w:val="24"/>
          <w:lang w:val="hr"/>
        </w:rPr>
        <w:t>Predsjednik školskog odbora Ksenija Benvin Medanić, otvorila je sjednicu Školskog odbora pozdravivši sve nazočne. Utvrđeno je da je nazočno 6 od ukupno 7 članova Školskog odbora pa stoga Školski odbor može donositi pravovaljane odluke. Predložen je sljedeći:</w:t>
      </w:r>
    </w:p>
    <w:p w14:paraId="5E29ACC7" w14:textId="77777777" w:rsidR="0032330E" w:rsidRDefault="0032330E" w:rsidP="33C2CF16">
      <w:pPr>
        <w:spacing w:line="257" w:lineRule="auto"/>
        <w:jc w:val="center"/>
        <w:rPr>
          <w:rFonts w:ascii="Calibri" w:eastAsia="Calibri" w:hAnsi="Calibri" w:cs="Calibri"/>
          <w:sz w:val="24"/>
          <w:szCs w:val="24"/>
          <w:lang w:val="hr"/>
        </w:rPr>
      </w:pPr>
    </w:p>
    <w:p w14:paraId="5B5BFA11" w14:textId="60CE1C89" w:rsidR="000E05DA" w:rsidRDefault="33C2CF16" w:rsidP="33C2CF16">
      <w:pPr>
        <w:spacing w:line="257" w:lineRule="auto"/>
        <w:jc w:val="center"/>
        <w:rPr>
          <w:rFonts w:ascii="Calibri" w:eastAsia="Calibri" w:hAnsi="Calibri" w:cs="Calibri"/>
          <w:sz w:val="24"/>
          <w:szCs w:val="24"/>
          <w:lang w:val="hr"/>
        </w:rPr>
      </w:pPr>
      <w:bookmarkStart w:id="0" w:name="_GoBack"/>
      <w:bookmarkEnd w:id="0"/>
      <w:r w:rsidRPr="33C2CF16">
        <w:rPr>
          <w:rFonts w:ascii="Calibri" w:eastAsia="Calibri" w:hAnsi="Calibri" w:cs="Calibri"/>
          <w:sz w:val="24"/>
          <w:szCs w:val="24"/>
          <w:lang w:val="hr"/>
        </w:rPr>
        <w:t>DNEVNI RED</w:t>
      </w:r>
    </w:p>
    <w:p w14:paraId="4035F5B8" w14:textId="2B6D3F6C" w:rsidR="000E05DA" w:rsidRDefault="1D979B0A" w:rsidP="33C2CF16">
      <w:pPr>
        <w:pStyle w:val="Odlomakpopisa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  <w:lang w:val="hr"/>
        </w:rPr>
      </w:pPr>
      <w:r w:rsidRPr="1D979B0A">
        <w:rPr>
          <w:rFonts w:ascii="Calibri" w:eastAsia="Calibri" w:hAnsi="Calibri" w:cs="Calibri"/>
          <w:sz w:val="24"/>
          <w:szCs w:val="24"/>
          <w:lang w:val="hr"/>
        </w:rPr>
        <w:t>Prihvaćanje zapisnika s prethodne sjednice,</w:t>
      </w:r>
    </w:p>
    <w:p w14:paraId="24404E80" w14:textId="2130A821" w:rsidR="1D979B0A" w:rsidRDefault="1D979B0A" w:rsidP="1D979B0A">
      <w:pPr>
        <w:pStyle w:val="Odlomakpopisa"/>
        <w:numPr>
          <w:ilvl w:val="0"/>
          <w:numId w:val="1"/>
        </w:numPr>
        <w:spacing w:line="257" w:lineRule="auto"/>
        <w:rPr>
          <w:sz w:val="24"/>
          <w:szCs w:val="24"/>
          <w:lang w:val="hr"/>
        </w:rPr>
      </w:pPr>
      <w:r w:rsidRPr="1D979B0A">
        <w:rPr>
          <w:rFonts w:ascii="Calibri" w:eastAsia="Calibri" w:hAnsi="Calibri" w:cs="Calibri"/>
          <w:sz w:val="24"/>
          <w:szCs w:val="24"/>
          <w:lang w:val="hr"/>
        </w:rPr>
        <w:t xml:space="preserve">Izvršenje Financijskog plana za 2019. </w:t>
      </w:r>
      <w:r w:rsidR="00FF74A2">
        <w:rPr>
          <w:rFonts w:ascii="Calibri" w:eastAsia="Calibri" w:hAnsi="Calibri" w:cs="Calibri"/>
          <w:sz w:val="24"/>
          <w:szCs w:val="24"/>
          <w:lang w:val="hr"/>
        </w:rPr>
        <w:t>g</w:t>
      </w:r>
      <w:r w:rsidRPr="1D979B0A">
        <w:rPr>
          <w:rFonts w:ascii="Calibri" w:eastAsia="Calibri" w:hAnsi="Calibri" w:cs="Calibri"/>
          <w:sz w:val="24"/>
          <w:szCs w:val="24"/>
          <w:lang w:val="hr"/>
        </w:rPr>
        <w:t>odinu</w:t>
      </w:r>
      <w:r w:rsidR="00FF74A2">
        <w:rPr>
          <w:rFonts w:ascii="Calibri" w:eastAsia="Calibri" w:hAnsi="Calibri" w:cs="Calibri"/>
          <w:sz w:val="24"/>
          <w:szCs w:val="24"/>
          <w:lang w:val="hr"/>
        </w:rPr>
        <w:t>,</w:t>
      </w:r>
    </w:p>
    <w:p w14:paraId="6820B97D" w14:textId="5198C2BB" w:rsidR="000E05DA" w:rsidRDefault="1D979B0A" w:rsidP="33C2CF16">
      <w:pPr>
        <w:pStyle w:val="Odlomakpopisa"/>
        <w:numPr>
          <w:ilvl w:val="0"/>
          <w:numId w:val="1"/>
        </w:numPr>
        <w:spacing w:line="257" w:lineRule="auto"/>
        <w:rPr>
          <w:sz w:val="24"/>
          <w:szCs w:val="24"/>
          <w:lang w:val="hr"/>
        </w:rPr>
      </w:pPr>
      <w:r w:rsidRPr="1D979B0A">
        <w:rPr>
          <w:rFonts w:ascii="Calibri" w:eastAsia="Calibri" w:hAnsi="Calibri" w:cs="Calibri"/>
          <w:sz w:val="24"/>
          <w:szCs w:val="24"/>
          <w:lang w:val="hr"/>
        </w:rPr>
        <w:t>Odgoda izv</w:t>
      </w:r>
      <w:r w:rsidR="00FF74A2">
        <w:rPr>
          <w:rFonts w:ascii="Calibri" w:eastAsia="Calibri" w:hAnsi="Calibri" w:cs="Calibri"/>
          <w:sz w:val="24"/>
          <w:szCs w:val="24"/>
          <w:lang w:val="hr"/>
        </w:rPr>
        <w:t>ršenja Odluke o cijeni marende/</w:t>
      </w:r>
      <w:r w:rsidRPr="1D979B0A">
        <w:rPr>
          <w:rFonts w:ascii="Calibri" w:eastAsia="Calibri" w:hAnsi="Calibri" w:cs="Calibri"/>
          <w:sz w:val="24"/>
          <w:szCs w:val="24"/>
          <w:lang w:val="hr"/>
        </w:rPr>
        <w:t>užine odnosno pripremljenog školskog ručka</w:t>
      </w:r>
      <w:r w:rsidR="00FF74A2">
        <w:rPr>
          <w:rFonts w:ascii="Calibri" w:eastAsia="Calibri" w:hAnsi="Calibri" w:cs="Calibri"/>
          <w:sz w:val="24"/>
          <w:szCs w:val="24"/>
          <w:lang w:val="hr"/>
        </w:rPr>
        <w:t>,</w:t>
      </w:r>
    </w:p>
    <w:p w14:paraId="3680AFB5" w14:textId="425178C4" w:rsidR="000E05DA" w:rsidRDefault="33C2CF16" w:rsidP="33C2CF16">
      <w:pPr>
        <w:spacing w:line="257" w:lineRule="auto"/>
        <w:ind w:left="360"/>
        <w:rPr>
          <w:rFonts w:ascii="Calibri" w:eastAsia="Calibri" w:hAnsi="Calibri" w:cs="Calibri"/>
          <w:sz w:val="24"/>
          <w:szCs w:val="24"/>
          <w:lang w:val="hr"/>
        </w:rPr>
      </w:pPr>
      <w:r w:rsidRPr="33C2CF16">
        <w:rPr>
          <w:rFonts w:ascii="Calibri" w:eastAsia="Calibri" w:hAnsi="Calibri" w:cs="Calibri"/>
          <w:sz w:val="24"/>
          <w:szCs w:val="24"/>
          <w:lang w:val="hr"/>
        </w:rPr>
        <w:t>Dnevni red je prihvaćen u cijelosti.</w:t>
      </w:r>
    </w:p>
    <w:p w14:paraId="4E64E9F0" w14:textId="0C59B803" w:rsidR="000E05DA" w:rsidRDefault="33C2CF16" w:rsidP="33C2CF16">
      <w:pPr>
        <w:spacing w:line="257" w:lineRule="auto"/>
        <w:ind w:left="360"/>
        <w:rPr>
          <w:rFonts w:ascii="Calibri" w:eastAsia="Calibri" w:hAnsi="Calibri" w:cs="Calibri"/>
          <w:sz w:val="24"/>
          <w:szCs w:val="24"/>
          <w:lang w:val="hr"/>
        </w:rPr>
      </w:pPr>
      <w:r w:rsidRPr="33C2CF16">
        <w:rPr>
          <w:rFonts w:ascii="Calibri" w:eastAsia="Calibri" w:hAnsi="Calibri" w:cs="Calibri"/>
          <w:sz w:val="24"/>
          <w:szCs w:val="24"/>
          <w:lang w:val="hr"/>
        </w:rPr>
        <w:t xml:space="preserve">Ad 1.) </w:t>
      </w:r>
      <w:r w:rsidRPr="33C2CF16">
        <w:rPr>
          <w:rFonts w:ascii="Calibri" w:eastAsia="Calibri" w:hAnsi="Calibri" w:cs="Calibri"/>
          <w:sz w:val="24"/>
          <w:szCs w:val="24"/>
          <w:u w:val="single"/>
          <w:lang w:val="hr"/>
        </w:rPr>
        <w:t>Zaključak:</w:t>
      </w:r>
      <w:r w:rsidRPr="33C2CF16">
        <w:rPr>
          <w:rFonts w:ascii="Calibri" w:eastAsia="Calibri" w:hAnsi="Calibri" w:cs="Calibri"/>
          <w:sz w:val="24"/>
          <w:szCs w:val="24"/>
          <w:lang w:val="hr"/>
        </w:rPr>
        <w:t xml:space="preserve"> Zapisnik je jednoglasno usvojen</w:t>
      </w:r>
    </w:p>
    <w:p w14:paraId="6C89B97E" w14:textId="77800133" w:rsidR="000E05DA" w:rsidRDefault="1D979B0A" w:rsidP="1D979B0A">
      <w:pPr>
        <w:spacing w:line="257" w:lineRule="auto"/>
        <w:ind w:left="360"/>
        <w:rPr>
          <w:rFonts w:ascii="Calibri" w:eastAsia="Calibri" w:hAnsi="Calibri" w:cs="Calibri"/>
          <w:sz w:val="24"/>
          <w:szCs w:val="24"/>
          <w:u w:val="single"/>
          <w:lang w:val="hr"/>
        </w:rPr>
      </w:pPr>
      <w:r w:rsidRPr="1D979B0A">
        <w:rPr>
          <w:rFonts w:ascii="Calibri" w:eastAsia="Calibri" w:hAnsi="Calibri" w:cs="Calibri"/>
          <w:sz w:val="24"/>
          <w:szCs w:val="24"/>
          <w:lang w:val="hr"/>
        </w:rPr>
        <w:t xml:space="preserve">Ad 2.) </w:t>
      </w:r>
      <w:r w:rsidRPr="1D979B0A">
        <w:rPr>
          <w:rFonts w:ascii="Calibri" w:eastAsia="Calibri" w:hAnsi="Calibri" w:cs="Calibri"/>
          <w:sz w:val="24"/>
          <w:szCs w:val="24"/>
          <w:u w:val="single"/>
          <w:lang w:val="hr"/>
        </w:rPr>
        <w:t>Zaključak:</w:t>
      </w:r>
      <w:r w:rsidRPr="1D979B0A">
        <w:rPr>
          <w:rFonts w:ascii="Calibri" w:eastAsia="Calibri" w:hAnsi="Calibri" w:cs="Calibri"/>
          <w:sz w:val="24"/>
          <w:szCs w:val="24"/>
          <w:lang w:val="hr"/>
        </w:rPr>
        <w:t xml:space="preserve"> Školski odbor usvojio je Izvješće o izvršenju Financijskog plana za 2019.godinu, </w:t>
      </w:r>
    </w:p>
    <w:p w14:paraId="5B3E56B6" w14:textId="1C9B399A" w:rsidR="000E05DA" w:rsidRDefault="1D979B0A" w:rsidP="0032330E">
      <w:pPr>
        <w:spacing w:line="257" w:lineRule="auto"/>
        <w:ind w:left="360"/>
        <w:jc w:val="both"/>
        <w:rPr>
          <w:rFonts w:ascii="Calibri" w:eastAsia="Calibri" w:hAnsi="Calibri" w:cs="Calibri"/>
          <w:sz w:val="24"/>
          <w:szCs w:val="24"/>
          <w:lang w:val="hr"/>
        </w:rPr>
      </w:pPr>
      <w:r w:rsidRPr="1D979B0A">
        <w:rPr>
          <w:rFonts w:ascii="Calibri" w:eastAsia="Calibri" w:hAnsi="Calibri" w:cs="Calibri"/>
          <w:sz w:val="24"/>
          <w:szCs w:val="24"/>
          <w:lang w:val="hr"/>
        </w:rPr>
        <w:t xml:space="preserve">Ad 3.) </w:t>
      </w:r>
      <w:r w:rsidRPr="1D979B0A">
        <w:rPr>
          <w:rFonts w:ascii="Calibri" w:eastAsia="Calibri" w:hAnsi="Calibri" w:cs="Calibri"/>
          <w:sz w:val="24"/>
          <w:szCs w:val="24"/>
          <w:u w:val="single"/>
          <w:lang w:val="hr"/>
        </w:rPr>
        <w:t>Zaključak:</w:t>
      </w:r>
      <w:r w:rsidRPr="1D979B0A">
        <w:rPr>
          <w:rFonts w:ascii="Calibri" w:eastAsia="Calibri" w:hAnsi="Calibri" w:cs="Calibri"/>
          <w:sz w:val="24"/>
          <w:szCs w:val="24"/>
          <w:lang w:val="hr"/>
        </w:rPr>
        <w:t xml:space="preserve"> Školski odbor donosi odluku da se cijena pripremljenog školskog ručka, u iznosu od 18,50 kuna, primjenjuje počam od 01.03.2020. Primjena povećanih cijena školske marende/užine odgađa se do završetka potrebnih predradnji odnosno nove Odluke Školskog odbora.</w:t>
      </w:r>
    </w:p>
    <w:p w14:paraId="09FD9873" w14:textId="77777777" w:rsidR="0032330E" w:rsidRDefault="0032330E" w:rsidP="0032330E">
      <w:pPr>
        <w:spacing w:line="257" w:lineRule="auto"/>
        <w:ind w:left="360"/>
        <w:jc w:val="both"/>
        <w:rPr>
          <w:rFonts w:ascii="Calibri" w:eastAsia="Calibri" w:hAnsi="Calibri" w:cs="Calibri"/>
          <w:sz w:val="24"/>
          <w:szCs w:val="24"/>
          <w:lang w:val="hr"/>
        </w:rPr>
      </w:pPr>
    </w:p>
    <w:p w14:paraId="0B96D524" w14:textId="17CCC285" w:rsidR="000E05DA" w:rsidRDefault="1D979B0A" w:rsidP="33C2CF16">
      <w:pPr>
        <w:spacing w:line="257" w:lineRule="auto"/>
        <w:ind w:left="360"/>
        <w:rPr>
          <w:rFonts w:ascii="Calibri" w:eastAsia="Calibri" w:hAnsi="Calibri" w:cs="Calibri"/>
          <w:sz w:val="24"/>
          <w:szCs w:val="24"/>
          <w:lang w:val="hr"/>
        </w:rPr>
      </w:pPr>
      <w:r w:rsidRPr="1D979B0A">
        <w:rPr>
          <w:rFonts w:ascii="Calibri" w:eastAsia="Calibri" w:hAnsi="Calibri" w:cs="Calibri"/>
          <w:sz w:val="24"/>
          <w:szCs w:val="24"/>
          <w:lang w:val="hr"/>
        </w:rPr>
        <w:t>Sjednica Školskog odbora zaključena je u 09,00 sati.</w:t>
      </w:r>
    </w:p>
    <w:p w14:paraId="722B56A5" w14:textId="6C765740" w:rsidR="000E05DA" w:rsidRDefault="000E05DA" w:rsidP="33C2CF16">
      <w:pPr>
        <w:spacing w:line="257" w:lineRule="auto"/>
        <w:rPr>
          <w:rFonts w:ascii="Calibri" w:eastAsia="Calibri" w:hAnsi="Calibri" w:cs="Calibri"/>
          <w:sz w:val="24"/>
          <w:szCs w:val="24"/>
          <w:lang w:val="hr"/>
        </w:rPr>
      </w:pPr>
    </w:p>
    <w:p w14:paraId="7153AC26" w14:textId="36CAEF69" w:rsidR="000E05DA" w:rsidRDefault="000E05DA" w:rsidP="33C2CF16">
      <w:pPr>
        <w:spacing w:line="257" w:lineRule="auto"/>
        <w:jc w:val="center"/>
        <w:rPr>
          <w:rFonts w:ascii="Calibri" w:eastAsia="Calibri" w:hAnsi="Calibri" w:cs="Calibri"/>
          <w:sz w:val="24"/>
          <w:szCs w:val="24"/>
          <w:lang w:val="hr"/>
        </w:rPr>
      </w:pPr>
    </w:p>
    <w:p w14:paraId="1E4C9ACA" w14:textId="40ED7686" w:rsidR="000E05DA" w:rsidRDefault="000E05DA" w:rsidP="33C2CF16">
      <w:pPr>
        <w:spacing w:line="257" w:lineRule="auto"/>
        <w:rPr>
          <w:rFonts w:ascii="Calibri" w:eastAsia="Calibri" w:hAnsi="Calibri" w:cs="Calibri"/>
          <w:sz w:val="24"/>
          <w:szCs w:val="24"/>
          <w:lang w:val="hr"/>
        </w:rPr>
      </w:pPr>
    </w:p>
    <w:p w14:paraId="756F7C9D" w14:textId="22EA3E33" w:rsidR="000E05DA" w:rsidRDefault="000E05DA" w:rsidP="33C2CF16">
      <w:pPr>
        <w:spacing w:line="257" w:lineRule="auto"/>
        <w:jc w:val="center"/>
        <w:rPr>
          <w:rFonts w:ascii="Calibri" w:eastAsia="Calibri" w:hAnsi="Calibri" w:cs="Calibri"/>
          <w:sz w:val="24"/>
          <w:szCs w:val="24"/>
          <w:lang w:val="hr"/>
        </w:rPr>
      </w:pPr>
    </w:p>
    <w:p w14:paraId="62CD1165" w14:textId="2699E8CE" w:rsidR="000E05DA" w:rsidRDefault="33C2CF16" w:rsidP="33C2CF16">
      <w:pPr>
        <w:jc w:val="center"/>
      </w:pPr>
      <w:r>
        <w:t xml:space="preserve"> </w:t>
      </w:r>
    </w:p>
    <w:sectPr w:rsidR="000E05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6431C"/>
    <w:multiLevelType w:val="hybridMultilevel"/>
    <w:tmpl w:val="B3A44AD2"/>
    <w:lvl w:ilvl="0" w:tplc="EF02D44A">
      <w:start w:val="1"/>
      <w:numFmt w:val="decimal"/>
      <w:lvlText w:val="%1."/>
      <w:lvlJc w:val="left"/>
      <w:pPr>
        <w:ind w:left="720" w:hanging="360"/>
      </w:pPr>
    </w:lvl>
    <w:lvl w:ilvl="1" w:tplc="D65E5AEE">
      <w:start w:val="1"/>
      <w:numFmt w:val="lowerLetter"/>
      <w:lvlText w:val="%2."/>
      <w:lvlJc w:val="left"/>
      <w:pPr>
        <w:ind w:left="1440" w:hanging="360"/>
      </w:pPr>
    </w:lvl>
    <w:lvl w:ilvl="2" w:tplc="D60E7604">
      <w:start w:val="1"/>
      <w:numFmt w:val="lowerRoman"/>
      <w:lvlText w:val="%3."/>
      <w:lvlJc w:val="right"/>
      <w:pPr>
        <w:ind w:left="2160" w:hanging="180"/>
      </w:pPr>
    </w:lvl>
    <w:lvl w:ilvl="3" w:tplc="F124B340">
      <w:start w:val="1"/>
      <w:numFmt w:val="decimal"/>
      <w:lvlText w:val="%4."/>
      <w:lvlJc w:val="left"/>
      <w:pPr>
        <w:ind w:left="2880" w:hanging="360"/>
      </w:pPr>
    </w:lvl>
    <w:lvl w:ilvl="4" w:tplc="19505AEA">
      <w:start w:val="1"/>
      <w:numFmt w:val="lowerLetter"/>
      <w:lvlText w:val="%5."/>
      <w:lvlJc w:val="left"/>
      <w:pPr>
        <w:ind w:left="3600" w:hanging="360"/>
      </w:pPr>
    </w:lvl>
    <w:lvl w:ilvl="5" w:tplc="5F2A552A">
      <w:start w:val="1"/>
      <w:numFmt w:val="lowerRoman"/>
      <w:lvlText w:val="%6."/>
      <w:lvlJc w:val="right"/>
      <w:pPr>
        <w:ind w:left="4320" w:hanging="180"/>
      </w:pPr>
    </w:lvl>
    <w:lvl w:ilvl="6" w:tplc="7E9CA07E">
      <w:start w:val="1"/>
      <w:numFmt w:val="decimal"/>
      <w:lvlText w:val="%7."/>
      <w:lvlJc w:val="left"/>
      <w:pPr>
        <w:ind w:left="5040" w:hanging="360"/>
      </w:pPr>
    </w:lvl>
    <w:lvl w:ilvl="7" w:tplc="7C2E622E">
      <w:start w:val="1"/>
      <w:numFmt w:val="lowerLetter"/>
      <w:lvlText w:val="%8."/>
      <w:lvlJc w:val="left"/>
      <w:pPr>
        <w:ind w:left="5760" w:hanging="360"/>
      </w:pPr>
    </w:lvl>
    <w:lvl w:ilvl="8" w:tplc="E6B2BF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D69CD4"/>
    <w:rsid w:val="000E05DA"/>
    <w:rsid w:val="0032330E"/>
    <w:rsid w:val="00592D13"/>
    <w:rsid w:val="00FF74A2"/>
    <w:rsid w:val="1D979B0A"/>
    <w:rsid w:val="33C2CF16"/>
    <w:rsid w:val="6CD69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EF8D"/>
  <w15:chartTrackingRefBased/>
  <w15:docId w15:val="{2FA59F3B-2FCE-401D-AE19-7DA40B10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Preden</dc:creator>
  <cp:keywords/>
  <dc:description/>
  <cp:lastModifiedBy>Windows korisnik</cp:lastModifiedBy>
  <cp:revision>5</cp:revision>
  <dcterms:created xsi:type="dcterms:W3CDTF">2020-03-10T18:33:00Z</dcterms:created>
  <dcterms:modified xsi:type="dcterms:W3CDTF">2020-11-17T14:42:00Z</dcterms:modified>
</cp:coreProperties>
</file>