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AC" w:rsidRDefault="008138AC" w:rsidP="008138AC">
      <w:pPr>
        <w:jc w:val="both"/>
        <w:rPr>
          <w:color w:val="000000" w:themeColor="text1"/>
          <w:sz w:val="22"/>
          <w:szCs w:val="22"/>
          <w:lang w:val="sl-SI"/>
        </w:rPr>
      </w:pPr>
    </w:p>
    <w:p w:rsidR="008138AC" w:rsidRDefault="008138AC" w:rsidP="008138AC">
      <w:pPr>
        <w:jc w:val="both"/>
        <w:rPr>
          <w:color w:val="000000" w:themeColor="text1"/>
          <w:sz w:val="22"/>
          <w:szCs w:val="22"/>
          <w:lang w:val="sl-SI"/>
        </w:rPr>
      </w:pPr>
      <w:r>
        <w:rPr>
          <w:color w:val="000000" w:themeColor="text1"/>
          <w:sz w:val="22"/>
          <w:szCs w:val="22"/>
          <w:lang w:val="sl-SI"/>
        </w:rPr>
        <w:t xml:space="preserve">Na temelju članka 107. Zakona o odgoju i obrazovanju u osnovnoj i srednjoj školi (NN 87/08, 86/09, 92/10, 105/10, 90/11, 5/12, 16/12, 86/12, 126/12, 94/13, 152/14, 7/17 i 68/18), OŠ-SE "GELSI" iz Rijeke, u vremenu od </w:t>
      </w:r>
      <w:r>
        <w:rPr>
          <w:b/>
          <w:color w:val="000000" w:themeColor="text1"/>
          <w:sz w:val="22"/>
          <w:szCs w:val="22"/>
          <w:lang w:val="sl-SI"/>
        </w:rPr>
        <w:t>1</w:t>
      </w:r>
      <w:r w:rsidR="00191F95">
        <w:rPr>
          <w:b/>
          <w:color w:val="000000" w:themeColor="text1"/>
          <w:sz w:val="22"/>
          <w:szCs w:val="22"/>
          <w:lang w:val="sl-SI"/>
        </w:rPr>
        <w:t>8</w:t>
      </w:r>
      <w:r>
        <w:rPr>
          <w:b/>
          <w:color w:val="000000" w:themeColor="text1"/>
          <w:sz w:val="22"/>
          <w:szCs w:val="22"/>
          <w:lang w:val="sl-SI"/>
        </w:rPr>
        <w:t>. do 2</w:t>
      </w:r>
      <w:r w:rsidR="00191F95">
        <w:rPr>
          <w:b/>
          <w:color w:val="000000" w:themeColor="text1"/>
          <w:sz w:val="22"/>
          <w:szCs w:val="22"/>
          <w:lang w:val="sl-SI"/>
        </w:rPr>
        <w:t>8</w:t>
      </w:r>
      <w:r>
        <w:rPr>
          <w:b/>
          <w:color w:val="000000" w:themeColor="text1"/>
          <w:sz w:val="22"/>
          <w:szCs w:val="22"/>
          <w:lang w:val="sl-SI"/>
        </w:rPr>
        <w:t>. listopada 2019.</w:t>
      </w:r>
      <w:r>
        <w:rPr>
          <w:color w:val="000000" w:themeColor="text1"/>
          <w:sz w:val="22"/>
          <w:szCs w:val="22"/>
          <w:lang w:val="sl-SI"/>
        </w:rPr>
        <w:t xml:space="preserve"> raspisuje</w:t>
      </w:r>
    </w:p>
    <w:p w:rsidR="008138AC" w:rsidRDefault="008138AC" w:rsidP="008138AC">
      <w:pPr>
        <w:jc w:val="both"/>
        <w:rPr>
          <w:sz w:val="22"/>
          <w:szCs w:val="22"/>
          <w:lang w:val="sl-SI"/>
        </w:rPr>
      </w:pPr>
    </w:p>
    <w:p w:rsidR="008138AC" w:rsidRDefault="008138AC" w:rsidP="008138AC">
      <w:pPr>
        <w:jc w:val="center"/>
        <w:rPr>
          <w:b/>
          <w:i/>
          <w:szCs w:val="24"/>
          <w:lang w:val="sl-SI"/>
        </w:rPr>
      </w:pPr>
      <w:r>
        <w:rPr>
          <w:b/>
          <w:i/>
          <w:szCs w:val="24"/>
          <w:lang w:val="sl-SI"/>
        </w:rPr>
        <w:t>NATJEČAJ</w:t>
      </w:r>
      <w:bookmarkStart w:id="0" w:name="_GoBack"/>
      <w:bookmarkEnd w:id="0"/>
    </w:p>
    <w:p w:rsidR="008138AC" w:rsidRDefault="008138AC" w:rsidP="008138AC">
      <w:pPr>
        <w:jc w:val="center"/>
        <w:rPr>
          <w:b/>
          <w:i/>
          <w:szCs w:val="24"/>
          <w:lang w:val="sl-SI"/>
        </w:rPr>
      </w:pPr>
      <w:r>
        <w:rPr>
          <w:b/>
          <w:i/>
          <w:szCs w:val="24"/>
          <w:lang w:val="sl-SI"/>
        </w:rPr>
        <w:t>za popunjavanje sljedećih radnih mjesta:</w:t>
      </w:r>
    </w:p>
    <w:p w:rsidR="008138AC" w:rsidRDefault="008138AC" w:rsidP="008138AC">
      <w:pPr>
        <w:jc w:val="center"/>
        <w:rPr>
          <w:b/>
          <w:i/>
          <w:sz w:val="22"/>
          <w:szCs w:val="22"/>
          <w:lang w:val="sl-SI"/>
        </w:rPr>
      </w:pPr>
    </w:p>
    <w:p w:rsidR="008138AC" w:rsidRPr="00191F95" w:rsidRDefault="008138AC" w:rsidP="00191F95">
      <w:pPr>
        <w:pStyle w:val="Odlomakpopisa"/>
        <w:numPr>
          <w:ilvl w:val="0"/>
          <w:numId w:val="6"/>
        </w:numPr>
        <w:jc w:val="both"/>
        <w:rPr>
          <w:b/>
          <w:sz w:val="22"/>
          <w:szCs w:val="22"/>
          <w:lang w:val="sl-SI"/>
        </w:rPr>
      </w:pPr>
      <w:r w:rsidRPr="00191F95">
        <w:rPr>
          <w:b/>
          <w:sz w:val="22"/>
          <w:szCs w:val="22"/>
          <w:lang w:val="sl-SI"/>
        </w:rPr>
        <w:t>1 učitelja matematike, na određeno puno radno vrijeme, do povratka s roditeljskog dopusta;</w:t>
      </w:r>
    </w:p>
    <w:p w:rsidR="008138AC" w:rsidRPr="00191F95" w:rsidRDefault="008138AC" w:rsidP="00191F95">
      <w:pPr>
        <w:pStyle w:val="Odlomakpopisa"/>
        <w:numPr>
          <w:ilvl w:val="0"/>
          <w:numId w:val="6"/>
        </w:numPr>
        <w:jc w:val="both"/>
        <w:rPr>
          <w:b/>
          <w:sz w:val="22"/>
          <w:szCs w:val="22"/>
          <w:lang w:val="sl-SI"/>
        </w:rPr>
      </w:pPr>
      <w:r w:rsidRPr="00191F95">
        <w:rPr>
          <w:b/>
          <w:sz w:val="22"/>
          <w:szCs w:val="22"/>
          <w:lang w:val="sl-SI"/>
        </w:rPr>
        <w:t>1 učitelja fizike, na neodređeno vrijeme, za 4 sata nastave, uz probni rad;</w:t>
      </w:r>
    </w:p>
    <w:p w:rsidR="008138AC" w:rsidRPr="00191F95" w:rsidRDefault="008138AC" w:rsidP="00191F95">
      <w:pPr>
        <w:pStyle w:val="Odlomakpopisa"/>
        <w:numPr>
          <w:ilvl w:val="0"/>
          <w:numId w:val="6"/>
        </w:numPr>
        <w:jc w:val="both"/>
        <w:rPr>
          <w:b/>
          <w:sz w:val="22"/>
          <w:szCs w:val="22"/>
          <w:lang w:val="sl-SI"/>
        </w:rPr>
      </w:pPr>
      <w:r w:rsidRPr="00191F95">
        <w:rPr>
          <w:b/>
          <w:sz w:val="22"/>
          <w:szCs w:val="22"/>
          <w:lang w:val="sl-SI"/>
        </w:rPr>
        <w:t>1 učitelja razredne nastave, na određeno puno radno vrijeme, do povratka s roditeljskog dopusta;</w:t>
      </w:r>
    </w:p>
    <w:p w:rsidR="008138AC" w:rsidRPr="00191F95" w:rsidRDefault="008138AC" w:rsidP="00191F95">
      <w:pPr>
        <w:pStyle w:val="Odlomakpopisa"/>
        <w:numPr>
          <w:ilvl w:val="0"/>
          <w:numId w:val="6"/>
        </w:numPr>
        <w:jc w:val="both"/>
        <w:rPr>
          <w:b/>
          <w:sz w:val="22"/>
          <w:szCs w:val="22"/>
          <w:lang w:val="sl-SI"/>
        </w:rPr>
      </w:pPr>
      <w:r w:rsidRPr="00191F95">
        <w:rPr>
          <w:b/>
          <w:sz w:val="22"/>
          <w:szCs w:val="22"/>
          <w:lang w:val="sl-SI"/>
        </w:rPr>
        <w:t xml:space="preserve">1 učitelja razredne nastave u produženom boravku, na određeno vrijeme, do povratka djelatnika sukladno članku 128. stavku 5. Zakona o odgoju i obrazovanju; </w:t>
      </w:r>
    </w:p>
    <w:p w:rsidR="008138AC" w:rsidRPr="00191F95" w:rsidRDefault="008138AC" w:rsidP="00191F95">
      <w:pPr>
        <w:pStyle w:val="Odlomakpopisa"/>
        <w:numPr>
          <w:ilvl w:val="0"/>
          <w:numId w:val="6"/>
        </w:numPr>
        <w:jc w:val="both"/>
        <w:rPr>
          <w:b/>
          <w:sz w:val="22"/>
          <w:szCs w:val="22"/>
          <w:lang w:val="sl-SI"/>
        </w:rPr>
      </w:pPr>
      <w:r w:rsidRPr="00191F95">
        <w:rPr>
          <w:b/>
          <w:sz w:val="22"/>
          <w:szCs w:val="22"/>
          <w:lang w:val="sl-SI"/>
        </w:rPr>
        <w:t>1 učitelja informatike (hrv./tal.), za 9 sati nastave, na određeno vrijeme do kraja nastavne godine 2019/20.;</w:t>
      </w:r>
    </w:p>
    <w:p w:rsidR="008138AC" w:rsidRPr="00191F95" w:rsidRDefault="008138AC" w:rsidP="00191F95">
      <w:pPr>
        <w:pStyle w:val="Odlomakpopisa"/>
        <w:numPr>
          <w:ilvl w:val="0"/>
          <w:numId w:val="6"/>
        </w:numPr>
        <w:jc w:val="both"/>
        <w:rPr>
          <w:b/>
          <w:sz w:val="22"/>
          <w:szCs w:val="22"/>
          <w:lang w:val="sl-SI"/>
        </w:rPr>
      </w:pPr>
      <w:r w:rsidRPr="00191F95">
        <w:rPr>
          <w:b/>
          <w:sz w:val="22"/>
          <w:szCs w:val="22"/>
          <w:lang w:val="sl-SI"/>
        </w:rPr>
        <w:t>1 učitelja hrvatskog jezika, na određeno puno radno vrijeme, do povratka s bolovanja/rodiljnog dopusta;</w:t>
      </w:r>
    </w:p>
    <w:p w:rsidR="008138AC" w:rsidRPr="00191F95" w:rsidRDefault="008138AC" w:rsidP="00191F95">
      <w:pPr>
        <w:pStyle w:val="Odlomakpopisa"/>
        <w:numPr>
          <w:ilvl w:val="0"/>
          <w:numId w:val="6"/>
        </w:numPr>
        <w:jc w:val="both"/>
        <w:rPr>
          <w:b/>
          <w:sz w:val="22"/>
          <w:szCs w:val="22"/>
          <w:lang w:val="sl-SI"/>
        </w:rPr>
      </w:pPr>
      <w:r w:rsidRPr="00191F95">
        <w:rPr>
          <w:b/>
          <w:sz w:val="22"/>
          <w:szCs w:val="22"/>
          <w:lang w:val="sl-SI"/>
        </w:rPr>
        <w:t>1 učitelja talijanskog jezika, na neodređeno vrijeme, za 2 sata nastave, uz probni rad;</w:t>
      </w:r>
    </w:p>
    <w:p w:rsidR="008138AC" w:rsidRPr="00191F95" w:rsidRDefault="008138AC" w:rsidP="00191F95">
      <w:pPr>
        <w:pStyle w:val="Odlomakpopisa"/>
        <w:numPr>
          <w:ilvl w:val="0"/>
          <w:numId w:val="6"/>
        </w:numPr>
        <w:jc w:val="both"/>
        <w:rPr>
          <w:b/>
          <w:sz w:val="22"/>
          <w:szCs w:val="22"/>
          <w:lang w:val="sl-SI"/>
        </w:rPr>
      </w:pPr>
      <w:r w:rsidRPr="00191F95">
        <w:rPr>
          <w:b/>
          <w:sz w:val="22"/>
          <w:szCs w:val="22"/>
          <w:lang w:val="sl-SI"/>
        </w:rPr>
        <w:t>1 kuhara, na puno neodređeno radno vrijeme, uz probni rad;</w:t>
      </w:r>
    </w:p>
    <w:p w:rsidR="008138AC" w:rsidRPr="00191F95" w:rsidRDefault="008138AC" w:rsidP="00191F95">
      <w:pPr>
        <w:pStyle w:val="Odlomakpopisa"/>
        <w:numPr>
          <w:ilvl w:val="0"/>
          <w:numId w:val="6"/>
        </w:numPr>
        <w:jc w:val="both"/>
        <w:rPr>
          <w:b/>
          <w:sz w:val="22"/>
          <w:szCs w:val="22"/>
          <w:lang w:val="sl-SI"/>
        </w:rPr>
      </w:pPr>
      <w:r w:rsidRPr="00191F95">
        <w:rPr>
          <w:b/>
          <w:sz w:val="22"/>
          <w:szCs w:val="22"/>
          <w:lang w:val="sl-SI"/>
        </w:rPr>
        <w:t xml:space="preserve">1 kuhara, na neodređeno vrijeme, za 20 sati rada, uz probni rad; </w:t>
      </w:r>
    </w:p>
    <w:p w:rsidR="008138AC" w:rsidRDefault="008138AC" w:rsidP="008138AC">
      <w:pPr>
        <w:ind w:left="360"/>
        <w:jc w:val="both"/>
        <w:rPr>
          <w:b/>
          <w:sz w:val="22"/>
          <w:szCs w:val="22"/>
          <w:lang w:val="sl-SI"/>
        </w:rPr>
      </w:pPr>
    </w:p>
    <w:p w:rsidR="008138AC" w:rsidRDefault="008138AC" w:rsidP="008138AC">
      <w:pPr>
        <w:ind w:left="360"/>
        <w:jc w:val="both"/>
        <w:rPr>
          <w:color w:val="000000"/>
          <w:sz w:val="22"/>
          <w:szCs w:val="22"/>
          <w:lang w:val="sl-SI"/>
        </w:rPr>
      </w:pPr>
      <w:r>
        <w:rPr>
          <w:color w:val="000000"/>
          <w:sz w:val="22"/>
          <w:szCs w:val="22"/>
          <w:lang w:val="sl-SI"/>
        </w:rPr>
        <w:tab/>
        <w:t>Oglašena radna mjesta odnose se na obrazovanje na talijanskom jeziku. Oglašeno radno mjesto pod točkom 2. djelomično se odnosi na obrazovanje na hrvatskom jeziku.</w:t>
      </w:r>
    </w:p>
    <w:p w:rsidR="008138AC" w:rsidRDefault="008138AC" w:rsidP="008138AC">
      <w:pPr>
        <w:ind w:left="360"/>
        <w:jc w:val="both"/>
        <w:rPr>
          <w:color w:val="000000"/>
          <w:sz w:val="22"/>
          <w:szCs w:val="22"/>
          <w:lang w:val="sl-SI"/>
        </w:rPr>
      </w:pPr>
    </w:p>
    <w:p w:rsidR="008138AC" w:rsidRDefault="008138AC" w:rsidP="008138AC">
      <w:pPr>
        <w:ind w:left="360"/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TRAŽENI UVJETI:</w:t>
      </w:r>
    </w:p>
    <w:p w:rsidR="008138AC" w:rsidRDefault="008138AC" w:rsidP="008138AC">
      <w:pPr>
        <w:ind w:left="360"/>
        <w:jc w:val="both"/>
        <w:rPr>
          <w:b/>
          <w:sz w:val="22"/>
          <w:szCs w:val="22"/>
          <w:lang w:val="sl-SI"/>
        </w:rPr>
      </w:pPr>
    </w:p>
    <w:p w:rsidR="008138AC" w:rsidRDefault="008138AC" w:rsidP="008138AC">
      <w:pPr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 radna mjesta od točke 1 do točke 7, prema čl. 105. i 106. Zakona o odgoju i obrazovanju u osnovnoj i srednjoj školi  (»Narodne novine« 87/08, 86/09,  92/10, 105/10, 90/11, 5/12, 16/12, 86/12, 126/12, 94/13, 152/14, 7/17 i 68/18) te Pravilnika o stručnoj spremi i pedagoško-psihološkom obrazovanju učitelja i stručnih suradnika u osnovnom školstvu.</w:t>
      </w:r>
    </w:p>
    <w:p w:rsidR="008138AC" w:rsidRDefault="008138AC" w:rsidP="008138AC">
      <w:pPr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 radna mjesta od točke 8 do točke 9, uvjet za radno mjesto kuhara je završena srednja škola-program kuhar ili KV kuhar i završen tečaj higijenskog minimuma sukladno predviđenim poslovima koji se obavljaju prema Pravilniku o djelokrugu rada tajnika i administrativno-tehničkim te pomoćnim poslovima koji se obavljaju u osnovnoj školi.</w:t>
      </w:r>
    </w:p>
    <w:p w:rsidR="008138AC" w:rsidRDefault="008138AC" w:rsidP="008138AC">
      <w:pPr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 sva radna mjesta kandidati moraju zadovoljiti i posebne uvjete prema članku 10. Zakonu o odgoju i obrazovanju na jeziku i pismu nacionalnih manjina (»Narodne novine« 51/00 i 56/00) i Pravilniku o načinu i postupku zapošljavanja radnika u Osnovnoj školi – Scuola elmentare Gelsi.</w:t>
      </w:r>
    </w:p>
    <w:p w:rsidR="008138AC" w:rsidRDefault="008138AC" w:rsidP="008138AC">
      <w:pPr>
        <w:ind w:left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prijavi na poziv kandidati su uz pisanu i potpisanu prijavu, dužni priložiti slijedeće dokumente:</w:t>
      </w:r>
    </w:p>
    <w:p w:rsidR="008138AC" w:rsidRDefault="008138AC" w:rsidP="008138AC">
      <w:pPr>
        <w:pStyle w:val="Odlomakpopisa"/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životopis,</w:t>
      </w:r>
    </w:p>
    <w:p w:rsidR="008138AC" w:rsidRDefault="008138AC" w:rsidP="008138AC">
      <w:pPr>
        <w:pStyle w:val="Odlomakpopisa"/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diplomu odnosno dokaz o stečenom odgovarajućem stupnju obrazovanja,</w:t>
      </w:r>
    </w:p>
    <w:p w:rsidR="008138AC" w:rsidRDefault="008138AC" w:rsidP="008138AC">
      <w:pPr>
        <w:pStyle w:val="Odlomakpopisa"/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hrvatskom državljanstvu,</w:t>
      </w:r>
    </w:p>
    <w:p w:rsidR="008138AC" w:rsidRDefault="008138AC" w:rsidP="008138AC">
      <w:pPr>
        <w:pStyle w:val="Odlomakpopisa"/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 da kandidat nije pravomoćno osuđen i da se protiv njega ne vodi kazneni postupak, ne starije od 30 dana,</w:t>
      </w:r>
    </w:p>
    <w:p w:rsidR="008138AC" w:rsidRDefault="008138AC" w:rsidP="008138AC">
      <w:pPr>
        <w:pStyle w:val="Odlomakpopisa"/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radnom stažu (elektronički zapis ili potvrda o podacima evidentiranim u bazi podataka HZMO, ne starije od 30 dana),</w:t>
      </w:r>
    </w:p>
    <w:p w:rsidR="008138AC" w:rsidRDefault="008138AC" w:rsidP="008138AC">
      <w:pPr>
        <w:ind w:left="36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left="360" w:firstLine="34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oglašeno radno mjesto mogu se javiti osobe oba spola sukladno čl.13. Zakona o ravnopravnosti spolova, a izrazi koji se koriste u ovom natječaju za osobe u muškom roku korišteni su neutralno i odnose se i osobe oba spola.</w:t>
      </w:r>
    </w:p>
    <w:p w:rsidR="008138AC" w:rsidRDefault="008138AC" w:rsidP="008138AC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ab/>
        <w:t>Svi prilozi mogu biti predani u preslici, a prije izbora kandidat će predočiti izvornik.</w:t>
      </w:r>
    </w:p>
    <w:p w:rsidR="008138AC" w:rsidRDefault="008138AC" w:rsidP="008138AC">
      <w:pPr>
        <w:ind w:left="360" w:firstLine="34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Prijavom na javni natječaj Kandidati daju privolu da se njihovi osobni podaci navedeni u svim dostavljenim prilozima, odnosno ispravama obrađuju samo u obimu i u svrhu provedbe natječaja , od strane ovlaštenih osoba za provedbu natječaja. Osnovna škola – </w:t>
      </w:r>
      <w:proofErr w:type="spellStart"/>
      <w:r>
        <w:rPr>
          <w:sz w:val="22"/>
          <w:szCs w:val="22"/>
          <w:lang w:val="hr-HR"/>
        </w:rPr>
        <w:t>Scuola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elementare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Gelsi</w:t>
      </w:r>
      <w:proofErr w:type="spellEnd"/>
      <w:r>
        <w:rPr>
          <w:sz w:val="22"/>
          <w:szCs w:val="22"/>
          <w:lang w:val="hr-HR"/>
        </w:rPr>
        <w:t xml:space="preserve">, dostavljene podatke kandidata obrađuje u skladu s odredbama </w:t>
      </w:r>
      <w:proofErr w:type="spellStart"/>
      <w:r>
        <w:rPr>
          <w:sz w:val="22"/>
          <w:szCs w:val="22"/>
          <w:lang w:val="hr-HR"/>
        </w:rPr>
        <w:t>pozitinih</w:t>
      </w:r>
      <w:proofErr w:type="spellEnd"/>
      <w:r>
        <w:rPr>
          <w:sz w:val="22"/>
          <w:szCs w:val="22"/>
          <w:lang w:val="hr-HR"/>
        </w:rPr>
        <w:t xml:space="preserve"> propisa koji uređuju zaštitu osobnih podataka. Dostavljeni podaci obrađivati će se u svrhu provođenja natječaja radi zasnivanja </w:t>
      </w:r>
      <w:proofErr w:type="spellStart"/>
      <w:r>
        <w:rPr>
          <w:sz w:val="22"/>
          <w:szCs w:val="22"/>
          <w:lang w:val="hr-HR"/>
        </w:rPr>
        <w:t>radnod</w:t>
      </w:r>
      <w:proofErr w:type="spellEnd"/>
      <w:r>
        <w:rPr>
          <w:sz w:val="22"/>
          <w:szCs w:val="22"/>
          <w:lang w:val="hr-HR"/>
        </w:rPr>
        <w:t xml:space="preserve"> odnosa i u druge svrhe neće se koristiti.  </w:t>
      </w:r>
    </w:p>
    <w:p w:rsidR="008138AC" w:rsidRDefault="008138AC" w:rsidP="008138AC">
      <w:pPr>
        <w:ind w:left="36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Ako kandidat ostvaruje pravo prednosti pri zapošljavanju prema posebnom zakonu u prijavi na natječaj pozvati će se na to pravo i uz prijavu priložiti rješenje ili prijavu o priznatom statusu iz koje je vidljivo navedeno pravo te na osnovu toga ima prednost pod jednakim uvjetima.</w:t>
      </w:r>
    </w:p>
    <w:p w:rsidR="008138AC" w:rsidRDefault="008138AC" w:rsidP="008138AC">
      <w:pPr>
        <w:ind w:left="708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Cs w:val="24"/>
          <w:lang w:val="hr-HR"/>
        </w:rPr>
      </w:pPr>
      <w:r>
        <w:rPr>
          <w:sz w:val="22"/>
          <w:szCs w:val="22"/>
          <w:lang w:val="hr-HR"/>
        </w:rPr>
        <w:t>Kandidati koji se pozivaju na pravo prednosti pri zapošljavanju sukladno Zakonu o pravima hrvatskih branitelja iz Domovinskog rata i članova njihovih obitelji (NN/121/17) uz prijavu na natječaj dužni su, osim dokaza o ispunjavanju traženih uvjeta, priložiti i dokaze iz članka 103. navedenog Zakona, a koji su navedeni na mrežnim stranicama Ministarstva</w:t>
      </w:r>
      <w:r>
        <w:rPr>
          <w:szCs w:val="24"/>
          <w:lang w:val="hr-HR"/>
        </w:rPr>
        <w:t xml:space="preserve"> hrvatskih branitelja </w:t>
      </w:r>
    </w:p>
    <w:p w:rsidR="008138AC" w:rsidRDefault="00191F95" w:rsidP="008138AC">
      <w:pPr>
        <w:pStyle w:val="Bezproreda"/>
        <w:rPr>
          <w:rFonts w:ascii="Arial" w:hAnsi="Arial" w:cs="Arial"/>
        </w:rPr>
      </w:pPr>
      <w:hyperlink r:id="rId5" w:history="1">
        <w:r w:rsidR="008138AC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koji se poziva na pravo prednosti pri zapošljavanju u skladu s člankom 48. f Zakona o zaštiti vojnih i civilnih invalida rata (NN 33/92, 77/92, 86/92, 27/93, 58/93, 2/94, 76/94, 108/95, 108/96, 82/01, 94/01, 103/03, 148/13) uz prijavu na natječaj dužan je, osim dokaza o ispunjavanju traženih uvjeta, priložiti i rješenja odnosno potvrdu iz koje je vidljivo spomenuto pravo te dokaz iz kojega je vidljivo na koji je način prestao radni odnos kod posljednjeg poslodavca.</w:t>
      </w: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57/96, 21/00) ili rješenje Agencije za znanost i visoko obrazovanje o stručnom priznavanju inozemne visokoškolske kvalifikacije u skladu sa Zakonom o priznavanju inozemnih obrazovnih kvalifikacija (NN 158/03, 198/03, 138/06 i 45/11) te u skladu sa Zakonom o reguliranim profesijama i priznavanju inozemnih stručnih kvalifikacija (NN 82/15) rješenje Ministarstva znanosti i obrazovanja o priznavanju inozemne stručne kvalifikacije radi pristupa reguliranoj profesiji.</w:t>
      </w: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 prijavljenim kandidatima koji udovoljavaju formalnim uvjetima natječaja i koji su dostavili potpunu i pravodobnu prijavu provest će se vrednovanje – prethodna provjera znanja i sposobnosti kandidata. Kandidati su dužni pristupiti vrednovanju prema odredbama Pravilnika o načinu i postupku zapošljavanja radnika u Osnovnoj školi – </w:t>
      </w:r>
      <w:proofErr w:type="spellStart"/>
      <w:r>
        <w:rPr>
          <w:sz w:val="22"/>
          <w:szCs w:val="22"/>
          <w:lang w:val="hr-HR"/>
        </w:rPr>
        <w:t>Scuola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elementare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Gelsi</w:t>
      </w:r>
      <w:proofErr w:type="spellEnd"/>
      <w:r>
        <w:rPr>
          <w:sz w:val="22"/>
          <w:szCs w:val="22"/>
          <w:lang w:val="hr-HR"/>
        </w:rPr>
        <w:t>. Kandidat koji ne pristupi vrednovanju smatra se da je odustao od prijave na natječaj i više se ne smatra kandidatom u natječajnom postupku. Škola ne obavještava osobu o razlozima zašto se ne smatra kandidatom natječaja.</w:t>
      </w: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Povjerenstvo za vrednovanje kandidata imenuje ravnatelj. Povjerenstvo utvrđuje listu kandidata prijavljenih na natječaj koji ispunjavaju formalne iz natječaja, a čije su prijave pravodobne i potpune te kandidate s te liste upućuje u postupak vrednovanja radi utvrđivanja znanja, sposobnosti, motivacije i vještina te rezultata u dosadašnjem radu. Najmanje pet dana prije održavanja provjere znanja i sposobnosti na školskoj mrežnoj stranici </w:t>
      </w:r>
      <w:hyperlink r:id="rId6" w:history="1">
        <w:r>
          <w:rPr>
            <w:rStyle w:val="Hiperveza"/>
          </w:rPr>
          <w:t>http://os-gelsi-ri.skole.hr/natje_aji_concorsi2</w:t>
        </w:r>
      </w:hyperlink>
      <w:r>
        <w:rPr>
          <w:sz w:val="22"/>
          <w:szCs w:val="22"/>
          <w:lang w:val="hr-HR"/>
        </w:rPr>
        <w:t xml:space="preserve"> objavit će se područje vrednovanja te vrijeme i mjesto održavanja vrednovanja. </w:t>
      </w: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lastRenderedPageBreak/>
        <w:t>Rok za podnošenje prijava je 8 (osam) dana od dana objave natječaja na mrežnim stranicama i oglasnoj ploči Hrvatskog zavoda za zapošljavanje te mrežnim stranicama i oglasnoj ploči Škole.</w:t>
      </w: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Potpune prijave šalju se isključivo zemaljskom poštom na adresu OŠ-SE „GELSI“, 51000  Rijeka, Vukovarska 27.</w:t>
      </w:r>
      <w:r>
        <w:rPr>
          <w:sz w:val="22"/>
          <w:szCs w:val="22"/>
          <w:lang w:val="hr-HR"/>
        </w:rPr>
        <w:t xml:space="preserve"> </w:t>
      </w: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 rezultatima natječaja kandidati će biti obavješteni javnom objavom na mrežnoj stranici škole </w:t>
      </w:r>
      <w:hyperlink r:id="rId7" w:history="1">
        <w:r>
          <w:rPr>
            <w:rStyle w:val="Hiperveza"/>
          </w:rPr>
          <w:t>http://os-gelsi-ri.skole.hr/natje_aji_concorsi2</w:t>
        </w:r>
      </w:hyperlink>
      <w:r>
        <w:rPr>
          <w:sz w:val="22"/>
          <w:szCs w:val="22"/>
          <w:lang w:val="hr-HR"/>
        </w:rPr>
        <w:t xml:space="preserve"> Dostava svim kandidatima smatra se objavljenom istekom osmoga dana od dana objave rezultata na mrežnoj stranici škole.</w:t>
      </w: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8138AC" w:rsidRDefault="008138AC" w:rsidP="008138AC">
      <w:pPr>
        <w:ind w:firstLine="720"/>
        <w:jc w:val="both"/>
        <w:rPr>
          <w:sz w:val="22"/>
          <w:szCs w:val="22"/>
          <w:lang w:val="hr-HR"/>
        </w:rPr>
      </w:pPr>
    </w:p>
    <w:p w:rsidR="005C2DD1" w:rsidRDefault="005C2DD1" w:rsidP="008138AC">
      <w:pPr>
        <w:pStyle w:val="Bezproreda"/>
      </w:pPr>
    </w:p>
    <w:sectPr w:rsidR="005C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F73"/>
    <w:multiLevelType w:val="hybridMultilevel"/>
    <w:tmpl w:val="F6ACC6A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0525D6"/>
    <w:multiLevelType w:val="hybridMultilevel"/>
    <w:tmpl w:val="69427F82"/>
    <w:lvl w:ilvl="0" w:tplc="3CCE2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F7EAF"/>
    <w:multiLevelType w:val="hybridMultilevel"/>
    <w:tmpl w:val="12D00CB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1E57B69"/>
    <w:multiLevelType w:val="hybridMultilevel"/>
    <w:tmpl w:val="710C44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AC"/>
    <w:rsid w:val="00191F95"/>
    <w:rsid w:val="005C2DD1"/>
    <w:rsid w:val="0081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5C0A"/>
  <w15:chartTrackingRefBased/>
  <w15:docId w15:val="{3BEA76B0-15B2-4091-A892-4B87AD57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38AC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8138A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1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gelsi-ri.skole.hr/natje_aji_concorsi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gelsi-ri.skole.hr/natje_aji_concorsi2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2019-10-18T08:58:00Z</dcterms:created>
  <dcterms:modified xsi:type="dcterms:W3CDTF">2019-10-18T09:04:00Z</dcterms:modified>
</cp:coreProperties>
</file>